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18B" w14:textId="7ACCB7C3" w:rsidR="00D30D0C" w:rsidRPr="00A92D54" w:rsidRDefault="000978AF" w:rsidP="00A92D54">
      <w:pPr>
        <w:spacing w:before="120" w:after="120" w:line="276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B5C8A"/>
          <w:spacing w:val="24"/>
          <w:sz w:val="16"/>
          <w:szCs w:val="16"/>
          <w:bdr w:val="none" w:sz="0" w:space="0" w:color="auto" w:frame="1"/>
          <w:lang w:val="en-NZ" w:eastAsia="en-GB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t>GROUP LEADER GEAR LIST</w:t>
      </w:r>
      <w:r w:rsidR="00A92D54">
        <w:rPr>
          <w:rFonts w:ascii="Arial" w:eastAsia="Times New Roman" w:hAnsi="Arial" w:cs="Arial"/>
          <w:b/>
          <w:bCs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br/>
      </w:r>
    </w:p>
    <w:p w14:paraId="73541DD7" w14:textId="220217D3" w:rsidR="00F42356" w:rsidRPr="00D30D0C" w:rsidRDefault="006D4EA6" w:rsidP="00A92D54">
      <w:pPr>
        <w:pStyle w:val="IntenseQuote"/>
        <w:spacing w:before="120" w:after="120" w:line="276" w:lineRule="auto"/>
        <w:ind w:left="0" w:right="-52"/>
        <w:rPr>
          <w:color w:val="525252" w:themeColor="accent3" w:themeShade="80"/>
          <w:lang w:val="en-NZ" w:eastAsia="en-GB"/>
        </w:rPr>
      </w:pPr>
      <w:r>
        <w:rPr>
          <w:color w:val="525252" w:themeColor="accent3" w:themeShade="80"/>
          <w:lang w:val="en-NZ" w:eastAsia="en-GB"/>
        </w:rPr>
        <w:t>K</w:t>
      </w:r>
      <w:r w:rsidR="00D30D0C" w:rsidRPr="00D30D0C">
        <w:rPr>
          <w:color w:val="525252" w:themeColor="accent3" w:themeShade="80"/>
          <w:lang w:val="en-NZ" w:eastAsia="en-GB"/>
        </w:rPr>
        <w:t xml:space="preserve">eep Rangitoto </w:t>
      </w:r>
      <w:r>
        <w:rPr>
          <w:color w:val="525252" w:themeColor="accent3" w:themeShade="80"/>
          <w:lang w:val="en-NZ" w:eastAsia="en-GB"/>
        </w:rPr>
        <w:t>and</w:t>
      </w:r>
      <w:r w:rsidR="00D30D0C" w:rsidRPr="00D30D0C">
        <w:rPr>
          <w:color w:val="525252" w:themeColor="accent3" w:themeShade="80"/>
          <w:lang w:val="en-NZ" w:eastAsia="en-GB"/>
        </w:rPr>
        <w:t xml:space="preserve"> Motutapu Pest Free</w:t>
      </w:r>
      <w:r>
        <w:rPr>
          <w:color w:val="525252" w:themeColor="accent3" w:themeShade="80"/>
          <w:lang w:val="en-NZ" w:eastAsia="en-GB"/>
        </w:rPr>
        <w:t>. Check</w:t>
      </w:r>
      <w:r w:rsidR="00D30D0C" w:rsidRPr="00D30D0C">
        <w:rPr>
          <w:color w:val="525252" w:themeColor="accent3" w:themeShade="80"/>
          <w:lang w:val="en-NZ" w:eastAsia="en-GB"/>
        </w:rPr>
        <w:t xml:space="preserve"> all items are clean of </w:t>
      </w:r>
      <w:r>
        <w:rPr>
          <w:color w:val="525252" w:themeColor="accent3" w:themeShade="80"/>
          <w:lang w:val="en-NZ" w:eastAsia="en-GB"/>
        </w:rPr>
        <w:t>dirt and seeds</w:t>
      </w:r>
      <w:r w:rsidR="00D30D0C" w:rsidRPr="00D30D0C">
        <w:rPr>
          <w:color w:val="525252" w:themeColor="accent3" w:themeShade="80"/>
          <w:lang w:val="en-NZ" w:eastAsia="en-GB"/>
        </w:rPr>
        <w:t xml:space="preserve">, </w:t>
      </w:r>
      <w:r>
        <w:rPr>
          <w:color w:val="525252" w:themeColor="accent3" w:themeShade="80"/>
          <w:lang w:val="en-NZ" w:eastAsia="en-GB"/>
        </w:rPr>
        <w:t xml:space="preserve">with </w:t>
      </w:r>
      <w:r w:rsidR="00D30D0C" w:rsidRPr="00D30D0C">
        <w:rPr>
          <w:color w:val="525252" w:themeColor="accent3" w:themeShade="80"/>
          <w:lang w:val="en-NZ" w:eastAsia="en-GB"/>
        </w:rPr>
        <w:t>no stowaways</w:t>
      </w:r>
      <w:r>
        <w:rPr>
          <w:color w:val="525252" w:themeColor="accent3" w:themeShade="80"/>
          <w:lang w:val="en-NZ" w:eastAsia="en-GB"/>
        </w:rPr>
        <w:t xml:space="preserve"> and</w:t>
      </w:r>
      <w:r w:rsidR="00D30D0C" w:rsidRPr="00D30D0C">
        <w:rPr>
          <w:color w:val="525252" w:themeColor="accent3" w:themeShade="80"/>
          <w:lang w:val="en-NZ" w:eastAsia="en-GB"/>
        </w:rPr>
        <w:t xml:space="preserve"> bags sealed.</w:t>
      </w:r>
      <w:r w:rsidR="000D2B60">
        <w:rPr>
          <w:color w:val="525252" w:themeColor="accent3" w:themeShade="80"/>
          <w:lang w:val="en-NZ" w:eastAsia="en-GB"/>
        </w:rPr>
        <w:t xml:space="preserve"> </w:t>
      </w:r>
      <w:r>
        <w:rPr>
          <w:color w:val="525252" w:themeColor="accent3" w:themeShade="80"/>
          <w:lang w:val="en-NZ" w:eastAsia="en-GB"/>
        </w:rPr>
        <w:t xml:space="preserve">Gear is carried in our luggage truck or trailer. Please consider carefully how you pack considering the mode of transport on dirt roads. </w:t>
      </w:r>
    </w:p>
    <w:p w14:paraId="249BCA4F" w14:textId="277E7A93" w:rsidR="00A92D54" w:rsidRDefault="00A92D54" w:rsidP="00A92D54">
      <w:pPr>
        <w:pStyle w:val="ListParagraph"/>
        <w:spacing w:before="120" w:after="120" w:line="276" w:lineRule="auto"/>
        <w:ind w:left="426" w:right="-52"/>
        <w:rPr>
          <w:rFonts w:ascii="Arial" w:hAnsi="Arial" w:cs="Arial"/>
          <w:color w:val="525252" w:themeColor="accent3" w:themeShade="80"/>
        </w:rPr>
      </w:pPr>
    </w:p>
    <w:p w14:paraId="208F8DB7" w14:textId="0C028E3B" w:rsidR="00F42356" w:rsidRPr="006D4EA6" w:rsidRDefault="006D4EA6" w:rsidP="00A92D54">
      <w:pPr>
        <w:pStyle w:val="ListParagraph"/>
        <w:numPr>
          <w:ilvl w:val="0"/>
          <w:numId w:val="4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A comprehensive </w:t>
      </w:r>
      <w:r w:rsidR="005E4705">
        <w:rPr>
          <w:rFonts w:ascii="Arial" w:hAnsi="Arial" w:cs="Arial"/>
          <w:color w:val="525252" w:themeColor="accent3" w:themeShade="80"/>
        </w:rPr>
        <w:t xml:space="preserve">First Aid Kit </w:t>
      </w:r>
      <w:r w:rsidRPr="006D4EA6">
        <w:rPr>
          <w:rFonts w:ascii="Arial" w:hAnsi="Arial" w:cs="Arial"/>
          <w:i/>
          <w:color w:val="525252" w:themeColor="accent3" w:themeShade="80"/>
        </w:rPr>
        <w:t>(you may be charged for any additional supplies that you use)</w:t>
      </w:r>
    </w:p>
    <w:p w14:paraId="59171EF6" w14:textId="3DC49373" w:rsidR="006D4EA6" w:rsidRDefault="006D4EA6" w:rsidP="00A92D54">
      <w:pPr>
        <w:pStyle w:val="ListParagraph"/>
        <w:numPr>
          <w:ilvl w:val="0"/>
          <w:numId w:val="4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Medical Forms for your group including emergency contact details etc.</w:t>
      </w:r>
    </w:p>
    <w:p w14:paraId="0E7446CB" w14:textId="4ACFB5D5" w:rsidR="006D4EA6" w:rsidRDefault="006D4EA6" w:rsidP="00A92D54">
      <w:pPr>
        <w:pStyle w:val="ListParagraph"/>
        <w:numPr>
          <w:ilvl w:val="0"/>
          <w:numId w:val="4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An emergency list of all members of the group who are present on the island</w:t>
      </w:r>
    </w:p>
    <w:p w14:paraId="6B847E5D" w14:textId="5646CB1E" w:rsidR="005E4705" w:rsidRDefault="005E4705" w:rsidP="00A92D54">
      <w:pPr>
        <w:pStyle w:val="ListParagraph"/>
        <w:numPr>
          <w:ilvl w:val="0"/>
          <w:numId w:val="4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20 Tea Towels</w:t>
      </w:r>
    </w:p>
    <w:p w14:paraId="3E6D3263" w14:textId="4B37D8D8" w:rsidR="0062715B" w:rsidRDefault="0062715B" w:rsidP="00A92D54">
      <w:pPr>
        <w:spacing w:before="120" w:after="120" w:line="276" w:lineRule="auto"/>
        <w:ind w:right="-52"/>
        <w:rPr>
          <w:rFonts w:ascii="Arial" w:hAnsi="Arial" w:cs="Arial"/>
          <w:color w:val="525252" w:themeColor="accent3" w:themeShade="80"/>
        </w:rPr>
      </w:pPr>
    </w:p>
    <w:p w14:paraId="36D81018" w14:textId="609378DB" w:rsidR="0062715B" w:rsidRPr="000D2B60" w:rsidRDefault="00BE4900" w:rsidP="00A92D54">
      <w:pPr>
        <w:spacing w:before="120" w:after="120" w:line="276" w:lineRule="auto"/>
        <w:ind w:right="-52"/>
        <w:rPr>
          <w:rFonts w:ascii="Arial" w:hAnsi="Arial" w:cs="Arial"/>
          <w:color w:val="525252" w:themeColor="accent3" w:themeShade="8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26"/>
          <w:szCs w:val="26"/>
          <w:bdr w:val="none" w:sz="0" w:space="0" w:color="auto" w:frame="1"/>
          <w:lang w:val="en-NZ" w:eastAsia="en-GB"/>
        </w:rPr>
        <w:t>DISCRETIONARY</w:t>
      </w:r>
      <w:r w:rsidR="000D2B60">
        <w:rPr>
          <w:rFonts w:ascii="Arial" w:eastAsia="Times New Roman" w:hAnsi="Arial" w:cs="Arial"/>
          <w:b/>
          <w:bCs/>
          <w:color w:val="3B5C8A"/>
          <w:spacing w:val="24"/>
          <w:sz w:val="26"/>
          <w:szCs w:val="26"/>
          <w:bdr w:val="none" w:sz="0" w:space="0" w:color="auto" w:frame="1"/>
          <w:lang w:val="en-NZ" w:eastAsia="en-GB"/>
        </w:rPr>
        <w:t>:</w:t>
      </w:r>
    </w:p>
    <w:p w14:paraId="20EDD479" w14:textId="2043874E" w:rsidR="005E4705" w:rsidRPr="005E4705" w:rsidRDefault="005E4705" w:rsidP="00A92D54">
      <w:pPr>
        <w:pStyle w:val="ListParagraph"/>
        <w:numPr>
          <w:ilvl w:val="0"/>
          <w:numId w:val="5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Stationary: </w:t>
      </w:r>
      <w:r>
        <w:rPr>
          <w:rFonts w:ascii="Arial" w:hAnsi="Arial" w:cs="Arial"/>
          <w:i/>
          <w:iCs/>
          <w:color w:val="525252" w:themeColor="accent3" w:themeShade="80"/>
        </w:rPr>
        <w:t xml:space="preserve">Whiteboard Pens, Pens &amp; Pencils (The Gym is set up with a </w:t>
      </w:r>
      <w:r w:rsidR="006D4EA6">
        <w:rPr>
          <w:rFonts w:ascii="Arial" w:hAnsi="Arial" w:cs="Arial"/>
          <w:i/>
          <w:iCs/>
          <w:color w:val="525252" w:themeColor="accent3" w:themeShade="80"/>
        </w:rPr>
        <w:t>l</w:t>
      </w:r>
      <w:r>
        <w:rPr>
          <w:rFonts w:ascii="Arial" w:hAnsi="Arial" w:cs="Arial"/>
          <w:i/>
          <w:iCs/>
          <w:color w:val="525252" w:themeColor="accent3" w:themeShade="80"/>
        </w:rPr>
        <w:t xml:space="preserve">arge </w:t>
      </w:r>
      <w:r w:rsidR="006D4EA6">
        <w:rPr>
          <w:rFonts w:ascii="Arial" w:hAnsi="Arial" w:cs="Arial"/>
          <w:i/>
          <w:iCs/>
          <w:color w:val="525252" w:themeColor="accent3" w:themeShade="80"/>
        </w:rPr>
        <w:t>p</w:t>
      </w:r>
      <w:r>
        <w:rPr>
          <w:rFonts w:ascii="Arial" w:hAnsi="Arial" w:cs="Arial"/>
          <w:i/>
          <w:iCs/>
          <w:color w:val="525252" w:themeColor="accent3" w:themeShade="80"/>
        </w:rPr>
        <w:t>rojector screen and speakers, ask staff on arrival for the “projector kit”.)</w:t>
      </w:r>
    </w:p>
    <w:p w14:paraId="225F1D5C" w14:textId="506F7E3F" w:rsidR="005E4705" w:rsidRDefault="005E4705" w:rsidP="00A92D54">
      <w:pPr>
        <w:pStyle w:val="ListParagraph"/>
        <w:numPr>
          <w:ilvl w:val="0"/>
          <w:numId w:val="5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>Evening/Bad Weather Alternative Activities</w:t>
      </w:r>
      <w:r w:rsidR="0062715B">
        <w:rPr>
          <w:rFonts w:ascii="Arial" w:hAnsi="Arial" w:cs="Arial"/>
          <w:color w:val="525252" w:themeColor="accent3" w:themeShade="80"/>
        </w:rPr>
        <w:t xml:space="preserve"> e</w:t>
      </w:r>
      <w:r w:rsidR="000D2B60">
        <w:rPr>
          <w:rFonts w:ascii="Arial" w:hAnsi="Arial" w:cs="Arial"/>
          <w:color w:val="525252" w:themeColor="accent3" w:themeShade="80"/>
        </w:rPr>
        <w:t>.</w:t>
      </w:r>
      <w:r w:rsidR="0062715B">
        <w:rPr>
          <w:rFonts w:ascii="Arial" w:hAnsi="Arial" w:cs="Arial"/>
          <w:color w:val="525252" w:themeColor="accent3" w:themeShade="80"/>
        </w:rPr>
        <w:t>g. boardgames, cards, movies, arts and craft supplies.</w:t>
      </w:r>
    </w:p>
    <w:p w14:paraId="28080350" w14:textId="43DB49D6" w:rsidR="0062715B" w:rsidRDefault="0062715B" w:rsidP="00A92D54">
      <w:pPr>
        <w:pStyle w:val="ListParagraph"/>
        <w:numPr>
          <w:ilvl w:val="0"/>
          <w:numId w:val="5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Specialised Sports Gear </w:t>
      </w:r>
      <w:r>
        <w:rPr>
          <w:rFonts w:ascii="Arial" w:hAnsi="Arial" w:cs="Arial"/>
          <w:i/>
          <w:iCs/>
          <w:color w:val="525252" w:themeColor="accent3" w:themeShade="80"/>
        </w:rPr>
        <w:t>(</w:t>
      </w:r>
      <w:r w:rsidR="006D4EA6">
        <w:rPr>
          <w:rFonts w:ascii="Arial" w:hAnsi="Arial" w:cs="Arial"/>
          <w:i/>
          <w:iCs/>
          <w:color w:val="525252" w:themeColor="accent3" w:themeShade="80"/>
        </w:rPr>
        <w:t>We do carry some sports gear on site such as a variety of balls, table tennis, tug-o-war etc.</w:t>
      </w:r>
      <w:r>
        <w:rPr>
          <w:rFonts w:ascii="Arial" w:hAnsi="Arial" w:cs="Arial"/>
          <w:i/>
          <w:iCs/>
          <w:color w:val="525252" w:themeColor="accent3" w:themeShade="80"/>
        </w:rPr>
        <w:t>)</w:t>
      </w:r>
    </w:p>
    <w:p w14:paraId="0D031144" w14:textId="639FFC18" w:rsidR="0062715B" w:rsidRPr="0062715B" w:rsidRDefault="0062715B" w:rsidP="00A92D54">
      <w:pPr>
        <w:pStyle w:val="ListParagraph"/>
        <w:numPr>
          <w:ilvl w:val="0"/>
          <w:numId w:val="5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hAnsi="Arial" w:cs="Arial"/>
          <w:color w:val="525252" w:themeColor="accent3" w:themeShade="80"/>
        </w:rPr>
        <w:t xml:space="preserve">$1 coins for Washing Machine/Dryer </w:t>
      </w:r>
      <w:r>
        <w:rPr>
          <w:rFonts w:ascii="Arial" w:hAnsi="Arial" w:cs="Arial"/>
          <w:i/>
          <w:iCs/>
          <w:color w:val="525252" w:themeColor="accent3" w:themeShade="80"/>
        </w:rPr>
        <w:t>(each load takes x3 $1 coins)</w:t>
      </w:r>
      <w:bookmarkStart w:id="0" w:name="_GoBack"/>
      <w:bookmarkEnd w:id="0"/>
    </w:p>
    <w:p w14:paraId="074CDFBD" w14:textId="0771E523" w:rsidR="0062715B" w:rsidRDefault="0062715B" w:rsidP="00A92D54">
      <w:p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</w:p>
    <w:p w14:paraId="0BD22373" w14:textId="4E45B5F6" w:rsidR="0062715B" w:rsidRPr="000D2B60" w:rsidRDefault="000D2B60" w:rsidP="00A92D54">
      <w:pPr>
        <w:spacing w:before="120" w:after="120" w:line="276" w:lineRule="auto"/>
        <w:ind w:right="-52"/>
        <w:rPr>
          <w:rFonts w:ascii="Arial" w:hAnsi="Arial" w:cs="Arial"/>
          <w:color w:val="525252" w:themeColor="accent3" w:themeShade="80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B5C8A"/>
          <w:spacing w:val="24"/>
          <w:sz w:val="26"/>
          <w:szCs w:val="26"/>
          <w:bdr w:val="none" w:sz="0" w:space="0" w:color="auto" w:frame="1"/>
          <w:lang w:val="en-NZ" w:eastAsia="en-GB"/>
        </w:rPr>
        <w:t>IF SELF CATERING…</w:t>
      </w:r>
    </w:p>
    <w:p w14:paraId="6F5EBC1E" w14:textId="1AB2BD69" w:rsidR="0062715B" w:rsidRPr="0062715B" w:rsidRDefault="003F47B4" w:rsidP="00A92D54">
      <w:pPr>
        <w:pStyle w:val="ListParagraph"/>
        <w:numPr>
          <w:ilvl w:val="0"/>
          <w:numId w:val="6"/>
        </w:numPr>
        <w:spacing w:before="120" w:after="120" w:line="276" w:lineRule="auto"/>
        <w:ind w:left="426" w:right="-52" w:hanging="426"/>
        <w:rPr>
          <w:rFonts w:ascii="Arial" w:hAnsi="Arial" w:cs="Arial"/>
          <w:color w:val="525252" w:themeColor="accent3" w:themeShade="80"/>
        </w:rPr>
      </w:pPr>
      <w:r>
        <w:rPr>
          <w:rFonts w:ascii="Arial" w:eastAsia="Times New Roman" w:hAnsi="Arial" w:cs="Arial"/>
          <w:b/>
          <w:bCs/>
          <w:noProof/>
          <w:color w:val="3B5C8A"/>
          <w:spacing w:val="24"/>
          <w:sz w:val="38"/>
          <w:szCs w:val="38"/>
          <w:bdr w:val="none" w:sz="0" w:space="0" w:color="auto" w:frame="1"/>
          <w:lang w:val="en-NZ" w:eastAsia="en-GB"/>
        </w:rPr>
        <w:drawing>
          <wp:anchor distT="0" distB="0" distL="114300" distR="114300" simplePos="0" relativeHeight="251659264" behindDoc="0" locked="0" layoutInCell="1" allowOverlap="1" wp14:anchorId="793C4A32" wp14:editId="0C84D216">
            <wp:simplePos x="0" y="0"/>
            <wp:positionH relativeFrom="column">
              <wp:posOffset>5359685</wp:posOffset>
            </wp:positionH>
            <wp:positionV relativeFrom="paragraph">
              <wp:posOffset>2048510</wp:posOffset>
            </wp:positionV>
            <wp:extent cx="1134646" cy="1320137"/>
            <wp:effectExtent l="0" t="0" r="0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EC Logo.jpg"/>
                    <pic:cNvPicPr/>
                  </pic:nvPicPr>
                  <pic:blipFill rotWithShape="1"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39"/>
                    <a:stretch/>
                  </pic:blipFill>
                  <pic:spPr bwMode="auto">
                    <a:xfrm>
                      <a:off x="0" y="0"/>
                      <a:ext cx="1134646" cy="132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15B">
        <w:rPr>
          <w:rFonts w:ascii="Arial" w:hAnsi="Arial" w:cs="Arial"/>
          <w:color w:val="525252" w:themeColor="accent3" w:themeShade="80"/>
        </w:rPr>
        <w:t>Don’t forget that there are no</w:t>
      </w:r>
      <w:r w:rsidR="0055487B">
        <w:rPr>
          <w:rFonts w:ascii="Arial" w:hAnsi="Arial" w:cs="Arial"/>
          <w:color w:val="525252" w:themeColor="accent3" w:themeShade="80"/>
        </w:rPr>
        <w:t xml:space="preserve"> shops on the island, so make sure that you have all your condiments, drink, treats, food wraps </w:t>
      </w:r>
      <w:r w:rsidR="000D2B60">
        <w:rPr>
          <w:rFonts w:ascii="Arial" w:hAnsi="Arial" w:cs="Arial"/>
          <w:color w:val="525252" w:themeColor="accent3" w:themeShade="80"/>
        </w:rPr>
        <w:t>e.g.</w:t>
      </w:r>
      <w:r w:rsidR="0055487B">
        <w:rPr>
          <w:rFonts w:ascii="Arial" w:hAnsi="Arial" w:cs="Arial"/>
          <w:color w:val="525252" w:themeColor="accent3" w:themeShade="80"/>
        </w:rPr>
        <w:t xml:space="preserve"> glad wrap and tin foil.</w:t>
      </w:r>
    </w:p>
    <w:sectPr w:rsidR="0062715B" w:rsidRPr="0062715B" w:rsidSect="00A161F5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0D04" w14:textId="77777777" w:rsidR="00391D0E" w:rsidRDefault="00391D0E" w:rsidP="005B5A6B">
      <w:r>
        <w:separator/>
      </w:r>
    </w:p>
  </w:endnote>
  <w:endnote w:type="continuationSeparator" w:id="0">
    <w:p w14:paraId="74E6830B" w14:textId="77777777" w:rsidR="00391D0E" w:rsidRDefault="00391D0E" w:rsidP="005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2B76" w14:textId="0735162E" w:rsidR="005B5A6B" w:rsidRDefault="005B5A6B" w:rsidP="003F47B4">
    <w:pPr>
      <w:pStyle w:val="Footer"/>
      <w:ind w:left="426"/>
    </w:pPr>
    <w:r>
      <w:t>MOTUTAPU OUTDOOR EDUCATION CAMP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1F184" w14:textId="77777777" w:rsidR="00391D0E" w:rsidRDefault="00391D0E" w:rsidP="005B5A6B">
      <w:r>
        <w:separator/>
      </w:r>
    </w:p>
  </w:footnote>
  <w:footnote w:type="continuationSeparator" w:id="0">
    <w:p w14:paraId="0D0F9529" w14:textId="77777777" w:rsidR="00391D0E" w:rsidRDefault="00391D0E" w:rsidP="005B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68D"/>
    <w:multiLevelType w:val="hybridMultilevel"/>
    <w:tmpl w:val="C56C55F6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26F"/>
    <w:multiLevelType w:val="hybridMultilevel"/>
    <w:tmpl w:val="9AC8679A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2479"/>
    <w:multiLevelType w:val="hybridMultilevel"/>
    <w:tmpl w:val="E742810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CBF"/>
    <w:multiLevelType w:val="hybridMultilevel"/>
    <w:tmpl w:val="88A8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2091D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F92"/>
    <w:multiLevelType w:val="hybridMultilevel"/>
    <w:tmpl w:val="71261C1C"/>
    <w:lvl w:ilvl="0" w:tplc="DF2091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F79AC"/>
    <w:multiLevelType w:val="hybridMultilevel"/>
    <w:tmpl w:val="19B80130"/>
    <w:lvl w:ilvl="0" w:tplc="D3EA322C">
      <w:start w:val="2"/>
      <w:numFmt w:val="bullet"/>
      <w:lvlText w:val="□"/>
      <w:lvlJc w:val="left"/>
      <w:pPr>
        <w:ind w:left="720" w:hanging="360"/>
      </w:pPr>
      <w:rPr>
        <w:rFonts w:ascii="Yu Mincho Demibold" w:eastAsia="Yu Mincho Demibold" w:hAnsi="Yu Mincho Demibold" w:hint="eastAsi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6"/>
    <w:rsid w:val="000978AF"/>
    <w:rsid w:val="000D2B60"/>
    <w:rsid w:val="00281002"/>
    <w:rsid w:val="002F23C7"/>
    <w:rsid w:val="00391D0E"/>
    <w:rsid w:val="003F47B4"/>
    <w:rsid w:val="004262C0"/>
    <w:rsid w:val="0055487B"/>
    <w:rsid w:val="005B5A6B"/>
    <w:rsid w:val="005E4705"/>
    <w:rsid w:val="0062715B"/>
    <w:rsid w:val="0068202A"/>
    <w:rsid w:val="006D4EA6"/>
    <w:rsid w:val="006E4F98"/>
    <w:rsid w:val="00A161F5"/>
    <w:rsid w:val="00A92D54"/>
    <w:rsid w:val="00BE4900"/>
    <w:rsid w:val="00C36E7B"/>
    <w:rsid w:val="00D30D0C"/>
    <w:rsid w:val="00D4580B"/>
    <w:rsid w:val="00DD50F6"/>
    <w:rsid w:val="00F42356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7B48"/>
  <w15:chartTrackingRefBased/>
  <w15:docId w15:val="{5D3FDF7A-D18B-B047-A544-84EDC17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D30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0D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7">
    <w:name w:val="font_7"/>
    <w:basedOn w:val="Normal"/>
    <w:rsid w:val="00D30D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0D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0D0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D30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A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A6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B5A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A6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Jane Murray</dc:creator>
  <cp:keywords/>
  <dc:description/>
  <cp:lastModifiedBy>Operations | Lindsay</cp:lastModifiedBy>
  <cp:revision>8</cp:revision>
  <dcterms:created xsi:type="dcterms:W3CDTF">2020-04-15T21:20:00Z</dcterms:created>
  <dcterms:modified xsi:type="dcterms:W3CDTF">2020-05-11T23:24:00Z</dcterms:modified>
</cp:coreProperties>
</file>